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F32C8" w:rsidRP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spacing w:line="312" w:lineRule="auto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Положение о приёмной комиссии</w:t>
      </w:r>
    </w:p>
    <w:p w:rsidR="004F32C8" w:rsidRDefault="004F32C8" w:rsidP="004F32C8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ГПОУ ЯО</w:t>
      </w:r>
      <w:r>
        <w:rPr>
          <w:b/>
          <w:bCs/>
          <w:color w:val="000000"/>
          <w:sz w:val="40"/>
          <w:szCs w:val="40"/>
        </w:rPr>
        <w:br/>
      </w:r>
      <w:r>
        <w:rPr>
          <w:rStyle w:val="a4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4F32C8" w:rsidRDefault="004F32C8" w:rsidP="004F32C8">
      <w:pPr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32C8" w:rsidTr="000B5391">
        <w:tc>
          <w:tcPr>
            <w:tcW w:w="4785" w:type="dxa"/>
            <w:hideMark/>
          </w:tcPr>
          <w:p w:rsidR="004F32C8" w:rsidRDefault="004F32C8" w:rsidP="000B5391">
            <w:pPr>
              <w:pStyle w:val="a3"/>
              <w:spacing w:line="312" w:lineRule="auto"/>
              <w:rPr>
                <w:color w:val="000000"/>
                <w:lang w:eastAsia="en-US"/>
              </w:rPr>
            </w:pPr>
          </w:p>
        </w:tc>
        <w:tc>
          <w:tcPr>
            <w:tcW w:w="4786" w:type="dxa"/>
            <w:hideMark/>
          </w:tcPr>
          <w:p w:rsidR="004F32C8" w:rsidRDefault="004F32C8" w:rsidP="000B5391">
            <w:pPr>
              <w:pStyle w:val="a3"/>
              <w:spacing w:line="31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4F32C8" w:rsidRDefault="004F32C8" w:rsidP="000B5391">
            <w:pPr>
              <w:pStyle w:val="a3"/>
              <w:spacing w:line="31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4F32C8" w:rsidRDefault="004F32C8" w:rsidP="000B5391">
            <w:pPr>
              <w:pStyle w:val="a3"/>
              <w:spacing w:line="31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 </w:t>
            </w:r>
            <w:proofErr w:type="spellStart"/>
            <w:r>
              <w:rPr>
                <w:color w:val="000000"/>
                <w:lang w:eastAsia="en-US"/>
              </w:rPr>
              <w:t>В.Ю.Трифанов</w:t>
            </w:r>
            <w:proofErr w:type="spellEnd"/>
            <w:r>
              <w:rPr>
                <w:color w:val="000000"/>
                <w:lang w:eastAsia="en-US"/>
              </w:rPr>
              <w:t xml:space="preserve">     «___»  ______________ 201__ г</w:t>
            </w:r>
          </w:p>
        </w:tc>
      </w:tr>
    </w:tbl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BE2A84" w:rsidRDefault="00BE2A84" w:rsidP="004F32C8">
      <w:pPr>
        <w:pStyle w:val="a3"/>
        <w:spacing w:line="312" w:lineRule="auto"/>
        <w:rPr>
          <w:color w:val="000000"/>
        </w:rPr>
      </w:pPr>
    </w:p>
    <w:p w:rsidR="00BE2A84" w:rsidRDefault="00BE2A84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spacing w:line="312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</w:rPr>
        <w:t xml:space="preserve"> </w:t>
      </w:r>
      <w:r>
        <w:rPr>
          <w:rStyle w:val="a4"/>
          <w:color w:val="000000"/>
          <w:sz w:val="28"/>
          <w:szCs w:val="28"/>
        </w:rPr>
        <w:t>Положение о приёмной комиссии</w:t>
      </w:r>
    </w:p>
    <w:p w:rsidR="004F32C8" w:rsidRPr="002D13E0" w:rsidRDefault="004F32C8" w:rsidP="004F32C8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ГПОУ ЯО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4F32C8" w:rsidRDefault="004F32C8" w:rsidP="004F32C8">
      <w:pPr>
        <w:pStyle w:val="a3"/>
        <w:jc w:val="center"/>
        <w:rPr>
          <w:color w:val="000000"/>
        </w:rPr>
      </w:pPr>
    </w:p>
    <w:p w:rsidR="00BE2A84" w:rsidRDefault="00BE2A84" w:rsidP="004F32C8">
      <w:pPr>
        <w:pStyle w:val="a3"/>
        <w:jc w:val="center"/>
        <w:rPr>
          <w:color w:val="000000"/>
        </w:rPr>
      </w:pPr>
    </w:p>
    <w:p w:rsidR="004F32C8" w:rsidRPr="004F32C8" w:rsidRDefault="00BE2A84" w:rsidP="004F32C8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</w:rPr>
        <w:t>П</w:t>
      </w:r>
      <w:r w:rsidR="004F32C8" w:rsidRPr="004F32C8">
        <w:rPr>
          <w:color w:val="000000"/>
        </w:rPr>
        <w:t>оложение разработано в соответствии     с Приказом Министерства образования и науки Российской Федерации (</w:t>
      </w:r>
      <w:proofErr w:type="spellStart"/>
      <w:r w:rsidR="004F32C8" w:rsidRPr="004F32C8">
        <w:rPr>
          <w:color w:val="000000"/>
        </w:rPr>
        <w:t>Минобрнауки</w:t>
      </w:r>
      <w:proofErr w:type="spellEnd"/>
      <w:r w:rsidR="004F32C8" w:rsidRPr="004F32C8">
        <w:rPr>
          <w:color w:val="000000"/>
        </w:rPr>
        <w:t xml:space="preserve"> России) от 23 января 2014 г. N 36 "Об утверждении Порядка приема на </w:t>
      </w:r>
      <w:proofErr w:type="gramStart"/>
      <w:r w:rsidR="004F32C8" w:rsidRPr="004F32C8">
        <w:rPr>
          <w:color w:val="000000"/>
        </w:rPr>
        <w:t>обучение по</w:t>
      </w:r>
      <w:proofErr w:type="gramEnd"/>
      <w:r w:rsidR="004F32C8" w:rsidRPr="004F32C8">
        <w:rPr>
          <w:color w:val="000000"/>
        </w:rPr>
        <w:t xml:space="preserve"> образовательным программам среднего профессионального образования "</w:t>
      </w:r>
    </w:p>
    <w:p w:rsidR="004F32C8" w:rsidRDefault="004F32C8" w:rsidP="00BE2A84">
      <w:pPr>
        <w:pStyle w:val="a3"/>
        <w:rPr>
          <w:rStyle w:val="a4"/>
          <w:color w:val="000000"/>
        </w:rPr>
      </w:pPr>
      <w:r w:rsidRPr="004F32C8">
        <w:rPr>
          <w:color w:val="000000"/>
          <w:sz w:val="16"/>
          <w:szCs w:val="16"/>
        </w:rPr>
        <w:br/>
      </w:r>
      <w:r w:rsidRPr="004F32C8">
        <w:rPr>
          <w:rStyle w:val="a4"/>
          <w:color w:val="000000"/>
        </w:rPr>
        <w:t>I. Общие положения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br/>
        <w:t xml:space="preserve">1.1. </w:t>
      </w:r>
      <w:r w:rsidR="000250B1">
        <w:rPr>
          <w:color w:val="000000"/>
        </w:rPr>
        <w:t xml:space="preserve">Приёмная комиссия </w:t>
      </w:r>
      <w:r w:rsidR="00083E99">
        <w:rPr>
          <w:color w:val="000000"/>
        </w:rPr>
        <w:t xml:space="preserve"> государственного </w:t>
      </w:r>
      <w:r w:rsidRPr="004F32C8">
        <w:rPr>
          <w:color w:val="000000"/>
        </w:rPr>
        <w:t xml:space="preserve"> профессионального обр</w:t>
      </w:r>
      <w:r w:rsidR="00083E99">
        <w:rPr>
          <w:color w:val="000000"/>
        </w:rPr>
        <w:t xml:space="preserve">азовательного учреждения </w:t>
      </w:r>
      <w:r w:rsidR="000250B1">
        <w:rPr>
          <w:color w:val="000000"/>
        </w:rPr>
        <w:t xml:space="preserve">Ярославской области </w:t>
      </w:r>
      <w:r w:rsidR="00083E99">
        <w:rPr>
          <w:color w:val="000000"/>
        </w:rPr>
        <w:t>Рыбинский транспортно-технологический колледж (далее Колледж</w:t>
      </w:r>
      <w:r w:rsidRPr="004F32C8">
        <w:rPr>
          <w:color w:val="000000"/>
        </w:rPr>
        <w:t xml:space="preserve">) создаётся с целью организации приема граждан для </w:t>
      </w:r>
      <w:proofErr w:type="gramStart"/>
      <w:r w:rsidRPr="004F32C8">
        <w:rPr>
          <w:color w:val="000000"/>
        </w:rPr>
        <w:t>обучения по освоению</w:t>
      </w:r>
      <w:proofErr w:type="gramEnd"/>
      <w:r w:rsidRPr="004F32C8">
        <w:rPr>
          <w:color w:val="000000"/>
        </w:rPr>
        <w:t xml:space="preserve"> образовательных программ среднего профессионального образования.</w:t>
      </w:r>
      <w:r w:rsidRPr="004F32C8">
        <w:rPr>
          <w:color w:val="000000"/>
        </w:rPr>
        <w:br/>
        <w:t>1.2. Приёмная комиссия в своей работе руководствуется:</w:t>
      </w:r>
      <w:r w:rsidRPr="004F32C8">
        <w:rPr>
          <w:color w:val="000000"/>
        </w:rPr>
        <w:br/>
        <w:t>- Федеральным законом</w:t>
      </w:r>
      <w:proofErr w:type="gramStart"/>
      <w:r w:rsidRPr="004F32C8">
        <w:rPr>
          <w:color w:val="000000"/>
        </w:rPr>
        <w:t xml:space="preserve">  О</w:t>
      </w:r>
      <w:proofErr w:type="gramEnd"/>
      <w:r w:rsidRPr="004F32C8">
        <w:rPr>
          <w:color w:val="000000"/>
        </w:rPr>
        <w:t>б образовании в Российской Федерации от 29.12.2012г. № 273-ФЗ.;</w:t>
      </w:r>
      <w:r w:rsidRPr="004F32C8">
        <w:rPr>
          <w:color w:val="000000"/>
        </w:rPr>
        <w:br/>
        <w:t>- Порядком организации и осуществления образовательной деятельности по образовательным программам СПО, утверждённым приказом Министерства образования и науки РФ от 14.06 2013г.№464;</w:t>
      </w:r>
      <w:r w:rsidRPr="004F32C8">
        <w:rPr>
          <w:color w:val="000000"/>
        </w:rPr>
        <w:br/>
        <w:t>- Приказом Министерства образования и науки РФ от 23 января 2014 г. №36 Об утверждении порядка приема на обучение по образовательным программам среднего профессионального образования;</w:t>
      </w:r>
      <w:r w:rsidRPr="004F32C8">
        <w:rPr>
          <w:color w:val="000000"/>
        </w:rPr>
        <w:br/>
        <w:t xml:space="preserve">-Письмом </w:t>
      </w:r>
      <w:proofErr w:type="spellStart"/>
      <w:r w:rsidRPr="004F32C8">
        <w:rPr>
          <w:color w:val="000000"/>
        </w:rPr>
        <w:t>Рособрнадзора</w:t>
      </w:r>
      <w:proofErr w:type="spellEnd"/>
      <w:r w:rsidRPr="004F32C8">
        <w:rPr>
          <w:color w:val="000000"/>
        </w:rPr>
        <w:t xml:space="preserve"> от 23.05.2011г. №02-114</w:t>
      </w:r>
      <w:proofErr w:type="gramStart"/>
      <w:r w:rsidRPr="004F32C8">
        <w:rPr>
          <w:color w:val="000000"/>
        </w:rPr>
        <w:t xml:space="preserve"> О</w:t>
      </w:r>
      <w:proofErr w:type="gramEnd"/>
      <w:r w:rsidRPr="004F32C8">
        <w:rPr>
          <w:color w:val="000000"/>
        </w:rPr>
        <w:t xml:space="preserve"> признании иностранных документов </w:t>
      </w:r>
      <w:r w:rsidRPr="004F32C8">
        <w:rPr>
          <w:color w:val="000000"/>
        </w:rPr>
        <w:lastRenderedPageBreak/>
        <w:t>об основном общем и среднем (полном) общем образовании;</w:t>
      </w:r>
      <w:r w:rsidRPr="004F32C8">
        <w:rPr>
          <w:color w:val="000000"/>
        </w:rPr>
        <w:br/>
        <w:t>- Письмом МИД России от 19.06.2012 N 9333/</w:t>
      </w:r>
      <w:proofErr w:type="spellStart"/>
      <w:r w:rsidRPr="004F32C8">
        <w:rPr>
          <w:color w:val="000000"/>
        </w:rPr>
        <w:t>дп</w:t>
      </w:r>
      <w:proofErr w:type="spellEnd"/>
      <w:r w:rsidRPr="004F32C8">
        <w:rPr>
          <w:color w:val="000000"/>
        </w:rPr>
        <w:t xml:space="preserve"> О международных договорах о признании документов об образовании;</w:t>
      </w:r>
      <w:r w:rsidRPr="004F32C8">
        <w:rPr>
          <w:color w:val="000000"/>
        </w:rPr>
        <w:br/>
        <w:t>Постановлением Правительства РФ от 14.08.2013г. №697</w:t>
      </w:r>
      <w:proofErr w:type="gramStart"/>
      <w:r w:rsidRPr="004F32C8">
        <w:rPr>
          <w:color w:val="000000"/>
        </w:rPr>
        <w:t xml:space="preserve"> О</w:t>
      </w:r>
      <w:proofErr w:type="gramEnd"/>
      <w:r w:rsidRPr="004F32C8">
        <w:rPr>
          <w:color w:val="000000"/>
        </w:rPr>
        <w:t>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специальности;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t>- Уставом</w:t>
      </w:r>
      <w:r w:rsidR="00083E99">
        <w:rPr>
          <w:rStyle w:val="apple-converted-space"/>
          <w:color w:val="000000"/>
        </w:rPr>
        <w:t xml:space="preserve"> ГПОУ ЯО Рыбинского транспортно-технологического колледжа</w:t>
      </w:r>
      <w:r w:rsidRPr="004F32C8">
        <w:rPr>
          <w:color w:val="000000"/>
          <w:sz w:val="16"/>
          <w:szCs w:val="16"/>
        </w:rPr>
        <w:br/>
      </w:r>
      <w:r w:rsidR="00083E99">
        <w:rPr>
          <w:color w:val="000000"/>
        </w:rPr>
        <w:t>- Правилами приёма в ГПОУ Рыбинский транспортно-технологический колледж</w:t>
      </w:r>
      <w:r w:rsidRPr="004F32C8">
        <w:rPr>
          <w:color w:val="000000"/>
        </w:rPr>
        <w:t>;</w:t>
      </w:r>
      <w:r w:rsidRPr="004F32C8">
        <w:rPr>
          <w:color w:val="000000"/>
        </w:rPr>
        <w:br/>
        <w:t xml:space="preserve">- </w:t>
      </w:r>
      <w:r w:rsidR="00083E99">
        <w:rPr>
          <w:color w:val="000000"/>
        </w:rPr>
        <w:t xml:space="preserve"> </w:t>
      </w:r>
      <w:r w:rsidRPr="004F32C8">
        <w:rPr>
          <w:color w:val="000000"/>
        </w:rPr>
        <w:t>Другими нормативными правовыми документами Министерства образования и науки России и иных государственных органов управления образованием.</w:t>
      </w:r>
      <w:r w:rsidRPr="004F32C8">
        <w:rPr>
          <w:color w:val="000000"/>
        </w:rPr>
        <w:br/>
        <w:t>  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rStyle w:val="a4"/>
          <w:color w:val="000000"/>
        </w:rPr>
        <w:t>II. Состав приёмной комиссии</w:t>
      </w: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t>2.1 Председателем приёмной коми</w:t>
      </w:r>
      <w:r w:rsidR="00083E99">
        <w:rPr>
          <w:color w:val="000000"/>
        </w:rPr>
        <w:t>ссии является директор колледжа</w:t>
      </w:r>
      <w:r w:rsidRPr="004F32C8">
        <w:rPr>
          <w:color w:val="000000"/>
        </w:rPr>
        <w:t>. В обязанности председателя приёмной комиссии входят общее: руководство всей деятельностью приёмной комиссии, определение полномочий членов приёмной комиссии, утверждение плана работы приёмной комиссии. Председатель приёмной комиссии несет ответственность за выполнение установленных контрольных цифр приёма, соблюдение положений законодательных и нормативных документов по формированию контингента студентов.</w:t>
      </w:r>
      <w:r w:rsidRPr="004F32C8">
        <w:rPr>
          <w:color w:val="000000"/>
        </w:rPr>
        <w:br/>
        <w:t>2.2. Обязательными членами приёмной комиссии являются:</w:t>
      </w:r>
      <w:r w:rsidRPr="004F32C8">
        <w:rPr>
          <w:color w:val="000000"/>
        </w:rPr>
        <w:br/>
        <w:t>- зам. председателя приёмной</w:t>
      </w:r>
      <w:r w:rsidR="00083E99">
        <w:rPr>
          <w:color w:val="000000"/>
        </w:rPr>
        <w:t xml:space="preserve"> комиссии – зам. директора по УПР</w:t>
      </w:r>
      <w:r w:rsidRPr="004F32C8">
        <w:rPr>
          <w:color w:val="000000"/>
        </w:rPr>
        <w:t xml:space="preserve">. В обязанности зам. председателя приёмной комиссии входят: </w:t>
      </w:r>
      <w:r w:rsidR="00EE51E7">
        <w:rPr>
          <w:color w:val="000000"/>
        </w:rPr>
        <w:t xml:space="preserve">организация работы ответственного секретаря </w:t>
      </w:r>
      <w:r w:rsidRPr="004F32C8">
        <w:rPr>
          <w:color w:val="000000"/>
        </w:rPr>
        <w:t>приемной комиссии, подготовка проекта приказа о зачислении, организация работы приёмной комиссии по формированию комплекта документо</w:t>
      </w:r>
      <w:r w:rsidR="00083E99">
        <w:rPr>
          <w:color w:val="000000"/>
        </w:rPr>
        <w:t xml:space="preserve">в для абитуриентов и личных дел </w:t>
      </w:r>
      <w:r w:rsidRPr="004F32C8">
        <w:rPr>
          <w:color w:val="000000"/>
        </w:rPr>
        <w:t>поступивших студентов;</w:t>
      </w:r>
      <w:r w:rsidRPr="004F32C8">
        <w:rPr>
          <w:color w:val="000000"/>
        </w:rPr>
        <w:br/>
        <w:t xml:space="preserve">- ответственный секретарь. В обязанности ответственного секретаря входит: осуществление руководства штатом технических секретарей, с помощью которых происходит приём документов; ознакомление </w:t>
      </w:r>
      <w:r w:rsidR="00EE51E7">
        <w:rPr>
          <w:color w:val="000000"/>
        </w:rPr>
        <w:t>абитуриентов с Уставом колледжа</w:t>
      </w:r>
      <w:r w:rsidRPr="004F32C8">
        <w:rPr>
          <w:color w:val="000000"/>
        </w:rPr>
        <w:t>, лицензией, свидетельством о государственной аккредитации, Правилами внутреннего ра</w:t>
      </w:r>
      <w:r w:rsidR="00EE51E7">
        <w:rPr>
          <w:color w:val="000000"/>
        </w:rPr>
        <w:t>спорядка для студентов колледжа</w:t>
      </w:r>
      <w:r w:rsidRPr="004F32C8">
        <w:rPr>
          <w:color w:val="000000"/>
        </w:rPr>
        <w:t>, иными нормативно-правовыми д</w:t>
      </w:r>
      <w:r w:rsidR="00EE51E7">
        <w:rPr>
          <w:color w:val="000000"/>
        </w:rPr>
        <w:t>окументами колледжа</w:t>
      </w:r>
      <w:r w:rsidRPr="004F32C8">
        <w:rPr>
          <w:color w:val="000000"/>
        </w:rPr>
        <w:t>;  составление необходимых списков, баз данных; форм</w:t>
      </w:r>
      <w:r w:rsidR="00EE51E7">
        <w:rPr>
          <w:color w:val="000000"/>
        </w:rPr>
        <w:t xml:space="preserve">ирование личных дел поступивших  </w:t>
      </w:r>
      <w:r w:rsidRPr="004F32C8">
        <w:rPr>
          <w:color w:val="000000"/>
        </w:rPr>
        <w:t>студентов;</w:t>
      </w:r>
      <w:r w:rsidRPr="004F32C8">
        <w:rPr>
          <w:color w:val="000000"/>
        </w:rPr>
        <w:br/>
        <w:t>- технический секретарь. В обязанности технического секретаря входит создание компьютерной базы данных документов абитуриентов, получаемых в процессе приема, размещение на официальном сайте образовательной организации необходимых сведений.   </w:t>
      </w:r>
      <w:r w:rsidRPr="004F32C8">
        <w:rPr>
          <w:color w:val="000000"/>
        </w:rPr>
        <w:br/>
        <w:t> </w:t>
      </w:r>
      <w:r w:rsidRPr="004F32C8">
        <w:rPr>
          <w:color w:val="000000"/>
        </w:rPr>
        <w:br/>
      </w:r>
      <w:r w:rsidRPr="004F32C8">
        <w:rPr>
          <w:rStyle w:val="a4"/>
          <w:color w:val="000000"/>
        </w:rPr>
        <w:t>III. Порядок работы приёмной комиссии</w:t>
      </w:r>
    </w:p>
    <w:p w:rsidR="004F32C8" w:rsidRDefault="004F32C8" w:rsidP="00BE2A84">
      <w:pPr>
        <w:pStyle w:val="a3"/>
        <w:rPr>
          <w:color w:val="000000"/>
        </w:rPr>
      </w:pPr>
      <w:r w:rsidRPr="004F32C8">
        <w:rPr>
          <w:color w:val="000000"/>
        </w:rPr>
        <w:t>3.1. Работа приёмной комиссии начинается с 1 июня.</w:t>
      </w:r>
      <w:r w:rsidRPr="004F32C8">
        <w:rPr>
          <w:color w:val="000000"/>
        </w:rPr>
        <w:br/>
        <w:t>3.2. Члены приёмной комиссии на</w:t>
      </w:r>
      <w:r w:rsidR="00EE51E7">
        <w:rPr>
          <w:color w:val="000000"/>
        </w:rPr>
        <w:t>значаются приказом директора колледжа</w:t>
      </w:r>
      <w:r w:rsidRPr="004F32C8">
        <w:rPr>
          <w:color w:val="000000"/>
        </w:rPr>
        <w:t>.</w:t>
      </w:r>
      <w:r w:rsidRPr="004F32C8">
        <w:rPr>
          <w:color w:val="000000"/>
        </w:rPr>
        <w:br/>
        <w:t>3.3. В подготовительный период приёмная комиссия координирует работу по профориентации абитуриентов, готовит бланки необходимой документации, различные информационные материалы, проводит подбор технического персонала, оборудует помещение для работы ответственного секретаря, обеспечивает условия хранения документов.</w:t>
      </w:r>
      <w:r w:rsidRPr="004F32C8">
        <w:rPr>
          <w:color w:val="000000"/>
        </w:rPr>
        <w:br/>
        <w:t xml:space="preserve"> 3.4. Приемная комиссия на официальном сайте образовательной организации и </w:t>
      </w:r>
      <w:r w:rsidRPr="004F32C8">
        <w:rPr>
          <w:color w:val="000000"/>
        </w:rPr>
        <w:lastRenderedPageBreak/>
        <w:t>информационном стенде приемной комиссии до начала приема документов размещает сл</w:t>
      </w:r>
      <w:r>
        <w:rPr>
          <w:color w:val="000000"/>
        </w:rPr>
        <w:t>едующую информацию:</w:t>
      </w:r>
    </w:p>
    <w:p w:rsidR="000250B1" w:rsidRDefault="004F32C8" w:rsidP="00BE2A84">
      <w:pPr>
        <w:pStyle w:val="a3"/>
        <w:rPr>
          <w:color w:val="000000"/>
        </w:rPr>
      </w:pPr>
      <w:r>
        <w:rPr>
          <w:color w:val="000000"/>
        </w:rPr>
        <w:t xml:space="preserve"> 3.4.1.Не </w:t>
      </w:r>
      <w:r w:rsidRPr="004F32C8">
        <w:rPr>
          <w:color w:val="000000"/>
        </w:rPr>
        <w:t>позднее 1 марта:</w:t>
      </w:r>
      <w:r w:rsidRPr="004F32C8">
        <w:rPr>
          <w:color w:val="000000"/>
        </w:rPr>
        <w:br/>
        <w:t>•    правила приема в образовательную организац</w:t>
      </w:r>
      <w:r w:rsidR="00EE51E7">
        <w:rPr>
          <w:color w:val="000000"/>
        </w:rPr>
        <w:t>ию;</w:t>
      </w:r>
      <w:r w:rsidR="00EE51E7">
        <w:rPr>
          <w:color w:val="000000"/>
        </w:rPr>
        <w:br/>
        <w:t>•    перечень профессий</w:t>
      </w:r>
      <w:r w:rsidRPr="004F32C8">
        <w:rPr>
          <w:color w:val="000000"/>
        </w:rPr>
        <w:t>, по кот</w:t>
      </w:r>
      <w:r w:rsidR="00EE51E7">
        <w:rPr>
          <w:color w:val="000000"/>
        </w:rPr>
        <w:t>орым колледж</w:t>
      </w:r>
      <w:r w:rsidRPr="004F32C8">
        <w:rPr>
          <w:color w:val="000000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  <w:r w:rsidRPr="004F32C8">
        <w:rPr>
          <w:color w:val="000000"/>
        </w:rPr>
        <w:br/>
        <w:t>•    требования к уровню образования, которое необходимо для поступления (основное общее или среднее общее образование);</w:t>
      </w:r>
      <w:r w:rsidRPr="004F32C8">
        <w:rPr>
          <w:color w:val="000000"/>
        </w:rPr>
        <w:br/>
        <w:t>•    информацию о необходимости прохождения    поступающими  обязательного   предварительного   медицинского     осмотр</w:t>
      </w:r>
      <w:proofErr w:type="gramStart"/>
      <w:r w:rsidRPr="004F32C8">
        <w:rPr>
          <w:color w:val="000000"/>
        </w:rPr>
        <w:t>а(</w:t>
      </w:r>
      <w:proofErr w:type="gramEnd"/>
      <w:r w:rsidRPr="004F32C8">
        <w:rPr>
          <w:color w:val="000000"/>
        </w:rPr>
        <w:t>обследования); в случае необходимости прохождения указанного осмотра – с указанием   перечня   врачей-специалистов,   перечня       лабораторных и функциональных исследований, перечня общих и дополнительных   медицинских противопоказаний;</w:t>
      </w:r>
      <w:r w:rsidRPr="004F32C8">
        <w:rPr>
          <w:color w:val="000000"/>
        </w:rPr>
        <w:br/>
        <w:t>•    информацию о возможности приема заявлений и необходимых документов, предусмотренных настоящим Порядком, в электронно-цифровой форме.</w:t>
      </w:r>
      <w:r w:rsidRPr="004F32C8">
        <w:rPr>
          <w:color w:val="000000"/>
        </w:rPr>
        <w:br/>
        <w:t xml:space="preserve">3.4.2. </w:t>
      </w:r>
      <w:proofErr w:type="gramStart"/>
      <w:r w:rsidRPr="004F32C8">
        <w:rPr>
          <w:color w:val="000000"/>
        </w:rPr>
        <w:t>Не позднее 1 июня:</w:t>
      </w:r>
      <w:r w:rsidRPr="004F32C8">
        <w:rPr>
          <w:color w:val="000000"/>
        </w:rPr>
        <w:br/>
        <w:t>•    общее количество мест для приема по каждой специальности, в том числе по различным формам получения образования;</w:t>
      </w:r>
      <w:r w:rsidRPr="004F32C8">
        <w:rPr>
          <w:color w:val="000000"/>
        </w:rPr>
        <w:br/>
        <w:t>•    количество бюджетных мест для приема по каждой специальности, в том числе по различным формам получения образования;</w:t>
      </w:r>
      <w:r w:rsidRPr="004F32C8">
        <w:rPr>
          <w:color w:val="000000"/>
        </w:rPr>
        <w:br/>
        <w:t>•    количество бюджетных мест, выделенных для целевого приема по каждой специальности, в том числе по различным формам получения образования;</w:t>
      </w:r>
      <w:proofErr w:type="gramEnd"/>
      <w:r w:rsidRPr="004F32C8">
        <w:rPr>
          <w:color w:val="000000"/>
        </w:rPr>
        <w:br/>
        <w:t xml:space="preserve">•    информацию о наличии общежития и количестве мест в общежитиях, выделяемых </w:t>
      </w:r>
      <w:proofErr w:type="gramStart"/>
      <w:r w:rsidRPr="004F32C8">
        <w:rPr>
          <w:color w:val="000000"/>
        </w:rPr>
        <w:t>для</w:t>
      </w:r>
      <w:proofErr w:type="gramEnd"/>
      <w:r w:rsidRPr="004F32C8">
        <w:rPr>
          <w:color w:val="000000"/>
        </w:rPr>
        <w:t xml:space="preserve"> иногородних поступающих.</w:t>
      </w:r>
      <w:r w:rsidRPr="004F32C8">
        <w:rPr>
          <w:color w:val="000000"/>
        </w:rPr>
        <w:br/>
        <w:t>3.5.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  <w:r w:rsidRPr="004F32C8">
        <w:rPr>
          <w:color w:val="000000"/>
        </w:rPr>
        <w:br/>
        <w:t>3.5.1.    Приемная комиссия образовательной организации обеспечивает функционирование специальных телефонных линий и раздела на официальном  сайте образовательной организации для ответов на обращения, связанные с приемом граждан в образовательную организацию.</w:t>
      </w:r>
      <w:r w:rsidRPr="004F32C8">
        <w:rPr>
          <w:color w:val="000000"/>
        </w:rPr>
        <w:br/>
        <w:t>3.6. Работа приёмной комиссии оформляется протоколами, которые ведутся в пронумерованном, скрепленном печатью журнале, подписываются председателем и ответственным секретарём приёмной комиссии. Все данные документов, анкет абитуриентов, протоколов заносятся в базу данных приемной комиссии, сортируются и анализируются. Списки абитуриентов и зачисленных в студенты печатаются как приложение к протоколу. Всякое внесение в них изменений фиксируется протоколом.</w:t>
      </w:r>
      <w:r w:rsidRPr="004F32C8">
        <w:rPr>
          <w:color w:val="000000"/>
        </w:rPr>
        <w:br/>
        <w:t>3.7. Работа приёмной комиссии завершается отчетом об итогах приёма на Педагогическом Со</w:t>
      </w:r>
      <w:r w:rsidR="00EE51E7">
        <w:rPr>
          <w:color w:val="000000"/>
        </w:rPr>
        <w:t>вете колледжа</w:t>
      </w:r>
      <w:r w:rsidRPr="004F32C8">
        <w:rPr>
          <w:color w:val="000000"/>
        </w:rPr>
        <w:t>.</w:t>
      </w:r>
      <w:r w:rsidRPr="004F32C8">
        <w:rPr>
          <w:color w:val="000000"/>
        </w:rPr>
        <w:br/>
        <w:t>3.8. Решение приёмной комиссии о зачислении в состав студентов оформляется протоколом, в котором указываются основания зачисления: по конкурсу, вне конкурса. На основании решения приёмной комиссии председатель приёмной комиссии (директор) издаёт приказ о зачислении в состав студентов.</w:t>
      </w:r>
    </w:p>
    <w:p w:rsidR="000250B1" w:rsidRDefault="000250B1" w:rsidP="00BE2A84">
      <w:pPr>
        <w:pStyle w:val="a3"/>
        <w:rPr>
          <w:color w:val="000000"/>
        </w:rPr>
      </w:pP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br/>
        <w:t>  </w:t>
      </w:r>
      <w:r w:rsidRPr="004F32C8">
        <w:rPr>
          <w:color w:val="000000"/>
        </w:rPr>
        <w:br/>
      </w:r>
      <w:r w:rsidRPr="004F32C8">
        <w:rPr>
          <w:rStyle w:val="a4"/>
          <w:color w:val="000000"/>
        </w:rPr>
        <w:lastRenderedPageBreak/>
        <w:t>IV. Порядок оформления документов и пользования ими во время работы приёмной комиссии </w:t>
      </w:r>
    </w:p>
    <w:p w:rsidR="00BE2A84" w:rsidRDefault="004F32C8" w:rsidP="00BE2A84">
      <w:pPr>
        <w:pStyle w:val="a3"/>
        <w:rPr>
          <w:color w:val="000000"/>
        </w:rPr>
      </w:pPr>
      <w:r w:rsidRPr="004F32C8">
        <w:rPr>
          <w:color w:val="000000"/>
        </w:rPr>
        <w:t>4.1. Приём документов регистрируется в журнале установленной формы с обязательной нумерацией страниц, прошнурованном и скреплённом печатью учебного заведения. В день окончания приёма документов записи в журнале закрываются итоговой чертой с росписью председателя и ответственного секретаря приёмной комиссии.</w:t>
      </w:r>
      <w:r w:rsidRPr="004F32C8">
        <w:rPr>
          <w:color w:val="000000"/>
        </w:rPr>
        <w:br/>
        <w:t>4.2. На каждого абитуриента заводится личное дело, в котором хранятся все сданные им документы. Необходимые для дальнейшей работы данные вносятся в базу данных. Журналы регистрации и личные дела поступающих абитуриентов хранятся как документы строгой секретности.</w:t>
      </w:r>
      <w:r w:rsidRPr="004F32C8">
        <w:rPr>
          <w:color w:val="000000"/>
        </w:rPr>
        <w:br/>
        <w:t>4.3. Каждому абитуриенту выдаётся расписка установленной формы о приёме документов.</w:t>
      </w:r>
      <w:r w:rsidRPr="004F32C8">
        <w:rPr>
          <w:color w:val="000000"/>
        </w:rPr>
        <w:br/>
        <w:t>4.4 Решение приёмной комиссии о зачислении в состав студентов оформляется протоколом, в котором указываются основания зачисления: по конкурсу, вне конкурса. В первую очередь формируется список лиц, имеющих право на внеконкурсное зачисление.</w:t>
      </w:r>
      <w:r w:rsidRPr="004F32C8">
        <w:rPr>
          <w:color w:val="000000"/>
        </w:rPr>
        <w:br/>
        <w:t>4.5. На основании решения приёмной комиссии издаётся приказ директора о зачислении абитуриентов в состав студентов. Приказ о зачислении в состав студентов может быть издан только по предоставлению оригинала документа об образовании.</w:t>
      </w:r>
      <w:r w:rsidRPr="004F32C8">
        <w:rPr>
          <w:color w:val="000000"/>
        </w:rPr>
        <w:br/>
        <w:t>  </w:t>
      </w:r>
    </w:p>
    <w:p w:rsidR="004F32C8" w:rsidRDefault="004F32C8" w:rsidP="00BE2A84">
      <w:pPr>
        <w:pStyle w:val="a3"/>
        <w:rPr>
          <w:rStyle w:val="a4"/>
          <w:color w:val="000000"/>
        </w:rPr>
      </w:pPr>
      <w:r w:rsidRPr="004F32C8">
        <w:rPr>
          <w:color w:val="000000"/>
        </w:rPr>
        <w:br/>
      </w:r>
      <w:r w:rsidRPr="004F32C8">
        <w:rPr>
          <w:rStyle w:val="a4"/>
          <w:color w:val="000000"/>
        </w:rPr>
        <w:t xml:space="preserve">V. Документация, используемая при приеме в </w:t>
      </w:r>
      <w:r w:rsidR="00BE2A84">
        <w:rPr>
          <w:rStyle w:val="a4"/>
          <w:color w:val="000000"/>
        </w:rPr>
        <w:t>колледж</w:t>
      </w:r>
    </w:p>
    <w:p w:rsidR="00BE2A84" w:rsidRPr="004F32C8" w:rsidRDefault="00BE2A84" w:rsidP="00BE2A84">
      <w:pPr>
        <w:pStyle w:val="a3"/>
        <w:rPr>
          <w:color w:val="000000"/>
          <w:sz w:val="16"/>
          <w:szCs w:val="16"/>
        </w:rPr>
      </w:pPr>
    </w:p>
    <w:p w:rsidR="004F32C8" w:rsidRPr="004F32C8" w:rsidRDefault="004F32C8" w:rsidP="00BE2A84">
      <w:pPr>
        <w:pStyle w:val="a3"/>
        <w:rPr>
          <w:color w:val="000000"/>
          <w:sz w:val="16"/>
          <w:szCs w:val="16"/>
        </w:rPr>
      </w:pPr>
      <w:r w:rsidRPr="004F32C8">
        <w:rPr>
          <w:color w:val="000000"/>
        </w:rPr>
        <w:t>5.1. Для проведения приема готовится следующая документация:</w:t>
      </w:r>
      <w:r w:rsidRPr="004F32C8">
        <w:rPr>
          <w:color w:val="000000"/>
        </w:rPr>
        <w:br/>
        <w:t>              - бланки заявлений для приема в образовательное учреждение;</w:t>
      </w:r>
      <w:r w:rsidRPr="004F32C8">
        <w:rPr>
          <w:color w:val="000000"/>
        </w:rPr>
        <w:br/>
        <w:t>              - регистрационный журнал;</w:t>
      </w:r>
      <w:r w:rsidRPr="004F32C8">
        <w:rPr>
          <w:color w:val="000000"/>
        </w:rPr>
        <w:br/>
        <w:t>              - папки для формирования личных дел студентов;</w:t>
      </w:r>
      <w:r w:rsidRPr="004F32C8">
        <w:rPr>
          <w:color w:val="000000"/>
        </w:rPr>
        <w:br/>
        <w:t>              - бланки расписок о приеме документов.</w:t>
      </w:r>
      <w:r w:rsidRPr="004F32C8">
        <w:rPr>
          <w:color w:val="000000"/>
        </w:rPr>
        <w:br/>
        <w:t>             </w:t>
      </w:r>
      <w:r w:rsidRPr="004F32C8">
        <w:rPr>
          <w:color w:val="000000"/>
        </w:rPr>
        <w:br/>
        <w:t xml:space="preserve">5.2. Регистрационный журнал отражает сведения об абитуриенте с момента подачи заявления </w:t>
      </w:r>
      <w:r w:rsidR="00BE2A84">
        <w:rPr>
          <w:color w:val="000000"/>
        </w:rPr>
        <w:t>до момента зачисления в колледж</w:t>
      </w:r>
      <w:r w:rsidRPr="004F32C8">
        <w:rPr>
          <w:color w:val="000000"/>
        </w:rPr>
        <w:t xml:space="preserve"> или возврата документов.</w:t>
      </w:r>
      <w:r w:rsidRPr="004F32C8">
        <w:rPr>
          <w:color w:val="000000"/>
        </w:rPr>
        <w:br/>
        <w:t>              Основной объем информации переносится в компьютерную базу данных.</w:t>
      </w:r>
      <w:r w:rsidRPr="004F32C8">
        <w:rPr>
          <w:color w:val="000000"/>
        </w:rPr>
        <w:br/>
        <w:t>5.3. В личном деле абитуриента хранятся все сданные им документы.</w:t>
      </w:r>
      <w:r w:rsidRPr="004F32C8">
        <w:rPr>
          <w:color w:val="000000"/>
        </w:rPr>
        <w:br/>
        <w:t>5.4. Порядок  формирования личных дел:</w:t>
      </w:r>
      <w:r w:rsidRPr="004F32C8">
        <w:rPr>
          <w:color w:val="000000"/>
        </w:rPr>
        <w:br/>
        <w:t>5.4.1. На</w:t>
      </w:r>
      <w:r w:rsidR="000250B1">
        <w:rPr>
          <w:color w:val="000000"/>
        </w:rPr>
        <w:t xml:space="preserve"> каждого поступающего в к</w:t>
      </w:r>
      <w:r w:rsidR="00BE2A84">
        <w:rPr>
          <w:color w:val="000000"/>
        </w:rPr>
        <w:t>олле</w:t>
      </w:r>
      <w:proofErr w:type="gramStart"/>
      <w:r w:rsidR="00BE2A84">
        <w:rPr>
          <w:color w:val="000000"/>
        </w:rPr>
        <w:t>дж</w:t>
      </w:r>
      <w:r w:rsidRPr="004F32C8">
        <w:rPr>
          <w:color w:val="000000"/>
        </w:rPr>
        <w:t xml:space="preserve"> в</w:t>
      </w:r>
      <w:r w:rsidR="000250B1">
        <w:rPr>
          <w:color w:val="000000"/>
        </w:rPr>
        <w:t xml:space="preserve"> </w:t>
      </w:r>
      <w:r w:rsidRPr="004F32C8">
        <w:rPr>
          <w:color w:val="000000"/>
        </w:rPr>
        <w:t xml:space="preserve"> Пр</w:t>
      </w:r>
      <w:proofErr w:type="gramEnd"/>
      <w:r w:rsidRPr="004F32C8">
        <w:rPr>
          <w:color w:val="000000"/>
        </w:rPr>
        <w:t>иемной комиссии заводится личное  дело  абитуриента.   Абитуриенту  выдается  расписка о  приеме  документов  с  указанием полного перечня всех сданных им документов. Расписка абитуриента содержит перечень документов, полученных от</w:t>
      </w:r>
      <w:r w:rsidR="00BE2A84">
        <w:rPr>
          <w:color w:val="000000"/>
        </w:rPr>
        <w:t xml:space="preserve"> абитуриента. </w:t>
      </w:r>
      <w:r w:rsidRPr="004F32C8">
        <w:rPr>
          <w:color w:val="000000"/>
        </w:rPr>
        <w:br/>
        <w:t>5.4.1.    Ответственность   за   формирование   и   ведение   личных   дел   абитуриентов возлагается на ответственного секретаря Прие</w:t>
      </w:r>
      <w:r w:rsidR="00BE2A84">
        <w:rPr>
          <w:color w:val="000000"/>
        </w:rPr>
        <w:t>мной ком</w:t>
      </w:r>
      <w:r w:rsidR="000250B1">
        <w:rPr>
          <w:color w:val="000000"/>
        </w:rPr>
        <w:t>иссии</w:t>
      </w:r>
      <w:r w:rsidRPr="004F32C8">
        <w:rPr>
          <w:color w:val="000000"/>
        </w:rPr>
        <w:t>. Личные дела абитуриентов формируются в скоросшиватели для оперативного использования документов.</w:t>
      </w:r>
      <w:r w:rsidRPr="004F32C8">
        <w:rPr>
          <w:color w:val="000000"/>
        </w:rPr>
        <w:br/>
        <w:t>5.4.2.    Личные дела зачисленных на очную форму обучения абитуриентов</w:t>
      </w:r>
      <w:r w:rsidR="000250B1">
        <w:rPr>
          <w:color w:val="000000"/>
        </w:rPr>
        <w:t xml:space="preserve"> </w:t>
      </w:r>
      <w:bookmarkStart w:id="0" w:name="_GoBack"/>
      <w:bookmarkEnd w:id="0"/>
      <w:r w:rsidRPr="004F32C8">
        <w:rPr>
          <w:color w:val="000000"/>
        </w:rPr>
        <w:t xml:space="preserve"> Приемная комиссия передает по акту</w:t>
      </w:r>
      <w:r w:rsidR="00BE2A84">
        <w:rPr>
          <w:color w:val="000000"/>
        </w:rPr>
        <w:t xml:space="preserve">  в  учебную часть не позднее 1 сентября.</w:t>
      </w:r>
      <w:r w:rsidRPr="004F32C8">
        <w:rPr>
          <w:color w:val="000000"/>
        </w:rPr>
        <w:br/>
        <w:t>5.4.3.    К моменту передачи личного дела студента из Приемной комиссии в учебную часть    оно    должно    содержать    следующие    документы:  </w:t>
      </w:r>
      <w:r w:rsidRPr="004F32C8">
        <w:rPr>
          <w:color w:val="000000"/>
        </w:rPr>
        <w:br/>
        <w:t>•    опись принятых документов,</w:t>
      </w:r>
      <w:r w:rsidRPr="004F32C8">
        <w:rPr>
          <w:color w:val="000000"/>
        </w:rPr>
        <w:br/>
        <w:t>•    заявление    абитуриента    (по установленной форме), </w:t>
      </w:r>
      <w:r w:rsidRPr="004F32C8">
        <w:rPr>
          <w:color w:val="000000"/>
        </w:rPr>
        <w:br/>
        <w:t>•    ксерокопию документов, удостоверяющих его личность, гражданство;</w:t>
      </w:r>
      <w:r w:rsidRPr="004F32C8">
        <w:rPr>
          <w:color w:val="000000"/>
        </w:rPr>
        <w:br/>
        <w:t>•    медицинская справка;</w:t>
      </w:r>
      <w:r w:rsidRPr="004F32C8">
        <w:rPr>
          <w:color w:val="000000"/>
        </w:rPr>
        <w:br/>
        <w:t>•    фотографии размером 3x4 (4 шт.)</w:t>
      </w:r>
      <w:r w:rsidRPr="004F32C8">
        <w:rPr>
          <w:color w:val="000000"/>
        </w:rPr>
        <w:br/>
        <w:t>•    докумен</w:t>
      </w:r>
      <w:proofErr w:type="gramStart"/>
      <w:r w:rsidRPr="004F32C8">
        <w:rPr>
          <w:color w:val="000000"/>
        </w:rPr>
        <w:t>т(</w:t>
      </w:r>
      <w:proofErr w:type="gramEnd"/>
      <w:r w:rsidRPr="004F32C8">
        <w:rPr>
          <w:color w:val="000000"/>
        </w:rPr>
        <w:t>оригинал) об образовании государственного образца, </w:t>
      </w:r>
      <w:r w:rsidRPr="004F32C8">
        <w:rPr>
          <w:color w:val="000000"/>
        </w:rPr>
        <w:br/>
      </w:r>
      <w:r w:rsidRPr="004F32C8">
        <w:rPr>
          <w:color w:val="000000"/>
        </w:rPr>
        <w:lastRenderedPageBreak/>
        <w:t>•    выписки из приказов (номер и дата приказа) о зачислении.</w:t>
      </w:r>
      <w:r w:rsidRPr="004F32C8">
        <w:rPr>
          <w:color w:val="000000"/>
        </w:rPr>
        <w:br/>
        <w:t>5.5.    При зачислении студента на первый или последующие курсы для продолжения образования, в том числе в порядке перевода из другого учебного учреждения, его личное дело формируется учебной частью.</w:t>
      </w:r>
      <w:r w:rsidRPr="004F32C8">
        <w:rPr>
          <w:color w:val="000000"/>
        </w:rPr>
        <w:br/>
        <w:t>5.6.    Личные дела (с копиями документов) абитуриентов, не зачисленных в число студентов,  </w:t>
      </w:r>
      <w:proofErr w:type="gramStart"/>
      <w:r w:rsidRPr="004F32C8">
        <w:rPr>
          <w:color w:val="000000"/>
        </w:rPr>
        <w:t>хранятся</w:t>
      </w:r>
      <w:proofErr w:type="gramEnd"/>
      <w:r w:rsidRPr="004F32C8">
        <w:rPr>
          <w:color w:val="000000"/>
        </w:rPr>
        <w:t xml:space="preserve">     течение   1   месяца в учебной части,  далее расформировываются  и уничтожаются.   </w:t>
      </w:r>
    </w:p>
    <w:p w:rsidR="00083E99" w:rsidRDefault="00BE2A84" w:rsidP="00BE2A84">
      <w:pPr>
        <w:pStyle w:val="a3"/>
        <w:spacing w:line="312" w:lineRule="auto"/>
        <w:rPr>
          <w:color w:val="000000"/>
          <w:lang w:eastAsia="en-US"/>
        </w:rPr>
      </w:pPr>
      <w:r>
        <w:rPr>
          <w:color w:val="000000"/>
          <w:lang w:eastAsia="en-US"/>
        </w:rPr>
        <w:t>Настоящее  Положение действует со дня утверждения до отмены его действия или замены новым.</w:t>
      </w:r>
    </w:p>
    <w:p w:rsidR="00083E99" w:rsidRDefault="00083E99" w:rsidP="00BE2A84">
      <w:pPr>
        <w:pStyle w:val="a3"/>
        <w:spacing w:line="312" w:lineRule="auto"/>
        <w:rPr>
          <w:color w:val="000000"/>
          <w:lang w:eastAsia="en-US"/>
        </w:rPr>
      </w:pPr>
    </w:p>
    <w:p w:rsidR="00083E99" w:rsidRDefault="00083E99" w:rsidP="00083E99">
      <w:pPr>
        <w:pStyle w:val="a3"/>
        <w:spacing w:line="312" w:lineRule="auto"/>
        <w:rPr>
          <w:color w:val="000000"/>
          <w:lang w:eastAsia="en-US"/>
        </w:rPr>
      </w:pPr>
      <w:r>
        <w:rPr>
          <w:color w:val="000000"/>
          <w:lang w:eastAsia="en-US"/>
        </w:rPr>
        <w:t>Рассмотрено на заседании Совета колледжа</w:t>
      </w:r>
    </w:p>
    <w:p w:rsidR="00083E99" w:rsidRDefault="00083E99" w:rsidP="00083E99">
      <w:pPr>
        <w:rPr>
          <w:sz w:val="20"/>
          <w:szCs w:val="20"/>
          <w:lang w:eastAsia="ru-RU"/>
        </w:rPr>
      </w:pPr>
      <w:r>
        <w:rPr>
          <w:color w:val="000000"/>
        </w:rPr>
        <w:t>Протокол №______ от «___»  ______________ 201__ г.</w:t>
      </w:r>
    </w:p>
    <w:p w:rsidR="00083E99" w:rsidRDefault="00083E99" w:rsidP="00083E99"/>
    <w:p w:rsidR="00083E99" w:rsidRDefault="00083E99" w:rsidP="00083E99">
      <w:pPr>
        <w:ind w:firstLine="708"/>
      </w:pPr>
      <w:r>
        <w:t xml:space="preserve">Председатель совета колледжа  _________________                              </w:t>
      </w:r>
    </w:p>
    <w:p w:rsidR="00083E99" w:rsidRDefault="00083E99" w:rsidP="00083E99">
      <w:pPr>
        <w:ind w:firstLine="708"/>
      </w:pPr>
    </w:p>
    <w:p w:rsidR="00083E99" w:rsidRDefault="00083E99" w:rsidP="00083E99">
      <w:pPr>
        <w:ind w:firstLine="708"/>
      </w:pPr>
      <w:r>
        <w:t>Секретарь совета колледжа      __________________</w:t>
      </w:r>
    </w:p>
    <w:p w:rsidR="00083E99" w:rsidRDefault="00083E99" w:rsidP="00083E99"/>
    <w:p w:rsidR="005443E4" w:rsidRPr="004F32C8" w:rsidRDefault="005443E4"/>
    <w:sectPr w:rsidR="005443E4" w:rsidRPr="004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0"/>
    <w:rsid w:val="000250B1"/>
    <w:rsid w:val="00083E99"/>
    <w:rsid w:val="00482E40"/>
    <w:rsid w:val="004F32C8"/>
    <w:rsid w:val="005443E4"/>
    <w:rsid w:val="00B402CF"/>
    <w:rsid w:val="00BE2A84"/>
    <w:rsid w:val="00E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2016-11-16T06:09:00Z</cp:lastPrinted>
  <dcterms:created xsi:type="dcterms:W3CDTF">2016-11-02T10:38:00Z</dcterms:created>
  <dcterms:modified xsi:type="dcterms:W3CDTF">2016-11-16T06:17:00Z</dcterms:modified>
</cp:coreProperties>
</file>